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C" w:rsidRPr="003D22A7" w:rsidRDefault="00E9597C" w:rsidP="00E9597C">
      <w:pPr>
        <w:pStyle w:val="a3"/>
        <w:tabs>
          <w:tab w:val="left" w:pos="6450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D22A7">
        <w:rPr>
          <w:rFonts w:ascii="Times New Roman" w:hAnsi="Times New Roman" w:cs="Times New Roman"/>
          <w:sz w:val="26"/>
          <w:szCs w:val="26"/>
        </w:rPr>
        <w:t xml:space="preserve"> </w:t>
      </w:r>
      <w:r w:rsidRPr="003D22A7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ab/>
        <w:t xml:space="preserve">     Директор МКУК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Пеньковский КДЦ              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___________/Руденко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Л.В./  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ПЛАН</w:t>
      </w: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работы Пеньковского КДЦ </w:t>
      </w: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с ветеранами и пожилыми </w:t>
      </w:r>
      <w:r w:rsidRPr="003D22A7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E9597C" w:rsidRPr="003D22A7" w:rsidRDefault="00E9597C" w:rsidP="00E9597C">
      <w:pPr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1843"/>
        <w:gridCol w:w="2551"/>
      </w:tblGrid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E9597C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E9597C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3E194C" w:rsidP="00D4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 культурного досуга, п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>освященны</w:t>
            </w:r>
            <w:r w:rsidR="00D466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торжественным и памятным датам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библиотека</w:t>
            </w:r>
          </w:p>
        </w:tc>
      </w:tr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Чествование юбилеев памятных дат ветеранов, внесших особый вклад в социально – экономическое развитие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 поддерживать работу Комнаты боевой и трудовой славы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ветеранов, Женсовет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творческие выставки ветеранов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3E194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D46622" w:rsidP="00D4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пороге дома ветерана» - п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>осещение на дому ветеранов преклонного возраста, лежащих больных с целью прямого общения и реальной помощи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23.02.2021 г.</w:t>
            </w:r>
          </w:p>
          <w:p w:rsidR="00626CE2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08.03.2021 г.</w:t>
            </w:r>
          </w:p>
          <w:p w:rsidR="00626CE2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09.05.2021 г.</w:t>
            </w:r>
          </w:p>
          <w:p w:rsidR="00626CE2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библиотека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«Акция памяти» - субботник на кладбище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Совет ветеранов, КДЦ, школа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«Круглый стол» - встреча поколений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«Зажги свечу памяти» -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22.06.2021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«Умеем трудиться, умеем отдыхать» - ярмарка урожая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Женсовет</w:t>
            </w:r>
          </w:p>
        </w:tc>
      </w:tr>
      <w:tr w:rsidR="003E194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D4662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Чествование ветеранов, пожилых людей в декаду пожилых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1.10.2021 по 10.10.2021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Культработники </w:t>
            </w:r>
          </w:p>
        </w:tc>
      </w:tr>
    </w:tbl>
    <w:p w:rsidR="00000000" w:rsidRPr="00D949D8" w:rsidRDefault="00D949D8">
      <w:pPr>
        <w:rPr>
          <w:rFonts w:ascii="Times New Roman" w:hAnsi="Times New Roman" w:cs="Times New Roman"/>
          <w:sz w:val="24"/>
          <w:szCs w:val="24"/>
        </w:rPr>
      </w:pPr>
    </w:p>
    <w:p w:rsidR="00D46622" w:rsidRPr="00D949D8" w:rsidRDefault="00D46622">
      <w:pPr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 xml:space="preserve">  </w:t>
      </w:r>
      <w:r w:rsidR="00D949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9D8">
        <w:rPr>
          <w:rFonts w:ascii="Times New Roman" w:hAnsi="Times New Roman" w:cs="Times New Roman"/>
          <w:sz w:val="24"/>
          <w:szCs w:val="24"/>
        </w:rPr>
        <w:t xml:space="preserve"> </w:t>
      </w:r>
      <w:r w:rsidR="00D949D8">
        <w:rPr>
          <w:rFonts w:ascii="Times New Roman" w:hAnsi="Times New Roman" w:cs="Times New Roman"/>
          <w:sz w:val="24"/>
          <w:szCs w:val="24"/>
        </w:rPr>
        <w:t xml:space="preserve">Методист________________________________ </w:t>
      </w:r>
      <w:r w:rsidRPr="00D949D8">
        <w:rPr>
          <w:rFonts w:ascii="Times New Roman" w:hAnsi="Times New Roman" w:cs="Times New Roman"/>
          <w:sz w:val="24"/>
          <w:szCs w:val="24"/>
        </w:rPr>
        <w:t>Симонова Г.В.</w:t>
      </w:r>
    </w:p>
    <w:sectPr w:rsidR="00D46622" w:rsidRPr="00D949D8" w:rsidSect="00E9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97C"/>
    <w:rsid w:val="003E194C"/>
    <w:rsid w:val="00626CE2"/>
    <w:rsid w:val="00D46622"/>
    <w:rsid w:val="00D949D8"/>
    <w:rsid w:val="00E9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7C"/>
    <w:pPr>
      <w:spacing w:after="0" w:line="240" w:lineRule="auto"/>
    </w:pPr>
  </w:style>
  <w:style w:type="table" w:styleId="a4">
    <w:name w:val="Table Grid"/>
    <w:basedOn w:val="a1"/>
    <w:uiPriority w:val="59"/>
    <w:rsid w:val="00E959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2020-12-16T03:55:00Z</dcterms:created>
  <dcterms:modified xsi:type="dcterms:W3CDTF">2020-12-16T04:37:00Z</dcterms:modified>
</cp:coreProperties>
</file>